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b/>
          <w:color w:val="000000"/>
          <w:sz w:val="28"/>
          <w:szCs w:val="28"/>
          <w:lang w:val="ru-RU"/>
        </w:rPr>
      </w:pPr>
    </w:p>
    <w:p w:rsidR="005D43AD" w:rsidRPr="007B09AC" w:rsidRDefault="005D43AD" w:rsidP="0079477D">
      <w:pPr>
        <w:spacing w:after="0" w:line="240" w:lineRule="auto"/>
        <w:jc w:val="center"/>
        <w:rPr>
          <w:sz w:val="28"/>
          <w:szCs w:val="28"/>
          <w:lang w:val="ru-RU"/>
        </w:rPr>
      </w:pPr>
      <w:proofErr w:type="gramStart"/>
      <w:r w:rsidRPr="007B09AC">
        <w:rPr>
          <w:b/>
          <w:color w:val="000000"/>
          <w:sz w:val="28"/>
          <w:szCs w:val="28"/>
          <w:lang w:val="ru-RU"/>
        </w:rPr>
        <w:t>О внесении изменени</w:t>
      </w:r>
      <w:r w:rsidR="00802477" w:rsidRPr="007B09AC">
        <w:rPr>
          <w:b/>
          <w:color w:val="000000"/>
          <w:sz w:val="28"/>
          <w:szCs w:val="28"/>
          <w:lang w:val="ru-RU"/>
        </w:rPr>
        <w:t>й</w:t>
      </w:r>
      <w:r w:rsidRPr="007B09AC">
        <w:rPr>
          <w:b/>
          <w:color w:val="000000"/>
          <w:sz w:val="28"/>
          <w:szCs w:val="28"/>
          <w:lang w:val="ru-RU"/>
        </w:rPr>
        <w:t xml:space="preserve"> в приказ Министра финансов Республики Казахстан от 13 января 2025 года № 11 «Об утверждении Правил и сроков реализации пилотного проекта по компенсации суммы </w:t>
      </w:r>
      <w:r w:rsidR="003A021F" w:rsidRPr="007B09AC">
        <w:rPr>
          <w:b/>
          <w:color w:val="000000"/>
          <w:sz w:val="28"/>
          <w:szCs w:val="28"/>
          <w:lang w:val="ru-RU"/>
        </w:rPr>
        <w:t>налога на добавленную стоимость</w:t>
      </w:r>
      <w:r w:rsidRPr="007B09AC">
        <w:rPr>
          <w:b/>
          <w:color w:val="000000"/>
          <w:sz w:val="28"/>
          <w:szCs w:val="28"/>
          <w:lang w:val="ru-RU"/>
        </w:rPr>
        <w:t xml:space="preserve">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roofErr w:type="gramEnd"/>
    </w:p>
    <w:p w:rsidR="005D43AD" w:rsidRPr="007B09AC" w:rsidRDefault="005D43AD" w:rsidP="0079477D">
      <w:pPr>
        <w:spacing w:after="0" w:line="240" w:lineRule="auto"/>
        <w:ind w:firstLine="709"/>
        <w:jc w:val="both"/>
        <w:rPr>
          <w:color w:val="000000"/>
          <w:sz w:val="28"/>
          <w:szCs w:val="28"/>
          <w:lang w:val="ru-RU"/>
        </w:rPr>
      </w:pPr>
      <w:bookmarkStart w:id="0" w:name="z5"/>
    </w:p>
    <w:p w:rsidR="005D43AD" w:rsidRPr="007B09AC" w:rsidRDefault="005D43AD" w:rsidP="0079477D">
      <w:pPr>
        <w:spacing w:after="0" w:line="240" w:lineRule="auto"/>
        <w:ind w:firstLine="709"/>
        <w:jc w:val="both"/>
        <w:rPr>
          <w:color w:val="000000"/>
          <w:sz w:val="28"/>
          <w:szCs w:val="28"/>
          <w:lang w:val="ru-RU"/>
        </w:rPr>
      </w:pPr>
    </w:p>
    <w:p w:rsidR="005D43AD" w:rsidRPr="007B09AC" w:rsidRDefault="005D43AD" w:rsidP="0079477D">
      <w:pPr>
        <w:spacing w:after="0" w:line="240" w:lineRule="auto"/>
        <w:ind w:firstLine="709"/>
        <w:jc w:val="both"/>
        <w:rPr>
          <w:color w:val="000000"/>
          <w:sz w:val="28"/>
          <w:szCs w:val="28"/>
          <w:lang w:val="ru-RU"/>
        </w:rPr>
      </w:pPr>
      <w:r w:rsidRPr="007B09AC">
        <w:rPr>
          <w:b/>
          <w:color w:val="000000"/>
          <w:sz w:val="28"/>
          <w:szCs w:val="28"/>
          <w:lang w:val="ru-RU"/>
        </w:rPr>
        <w:t>ПРИКАЗЫВАЮ</w:t>
      </w:r>
      <w:r w:rsidRPr="007B09AC">
        <w:rPr>
          <w:color w:val="000000"/>
          <w:sz w:val="28"/>
          <w:szCs w:val="28"/>
          <w:lang w:val="ru-RU"/>
        </w:rPr>
        <w:t>:</w:t>
      </w:r>
    </w:p>
    <w:p w:rsidR="005D43AD" w:rsidRPr="007B09AC" w:rsidRDefault="005D43AD" w:rsidP="00802477">
      <w:pPr>
        <w:pStyle w:val="a5"/>
        <w:numPr>
          <w:ilvl w:val="0"/>
          <w:numId w:val="1"/>
        </w:numPr>
        <w:tabs>
          <w:tab w:val="left" w:pos="1134"/>
        </w:tabs>
        <w:spacing w:before="0" w:beforeAutospacing="0" w:after="0" w:afterAutospacing="0"/>
        <w:ind w:left="0" w:firstLine="709"/>
        <w:jc w:val="both"/>
        <w:rPr>
          <w:color w:val="000000"/>
          <w:sz w:val="28"/>
          <w:szCs w:val="28"/>
          <w:lang w:eastAsia="en-US"/>
        </w:rPr>
      </w:pPr>
      <w:proofErr w:type="gramStart"/>
      <w:r w:rsidRPr="007B09AC">
        <w:rPr>
          <w:color w:val="000000"/>
          <w:sz w:val="28"/>
          <w:szCs w:val="28"/>
          <w:lang w:eastAsia="en-US"/>
        </w:rPr>
        <w:t xml:space="preserve">Внести в </w:t>
      </w:r>
      <w:hyperlink r:id="rId9" w:anchor="z0" w:history="1">
        <w:r w:rsidRPr="007B09AC">
          <w:rPr>
            <w:color w:val="000000"/>
            <w:sz w:val="28"/>
            <w:szCs w:val="28"/>
            <w:lang w:eastAsia="en-US"/>
          </w:rPr>
          <w:t>приказ</w:t>
        </w:r>
      </w:hyperlink>
      <w:r w:rsidRPr="007B09AC">
        <w:rPr>
          <w:color w:val="000000"/>
          <w:sz w:val="28"/>
          <w:szCs w:val="28"/>
          <w:lang w:eastAsia="en-US"/>
        </w:rPr>
        <w:t xml:space="preserve"> Министра финансов Республики Казахстан </w:t>
      </w:r>
      <w:r w:rsidR="00802477" w:rsidRPr="007B09AC">
        <w:rPr>
          <w:color w:val="000000"/>
          <w:sz w:val="28"/>
          <w:szCs w:val="28"/>
          <w:lang w:eastAsia="en-US"/>
        </w:rPr>
        <w:br/>
      </w:r>
      <w:r w:rsidRPr="007B09AC">
        <w:rPr>
          <w:color w:val="000000"/>
          <w:sz w:val="28"/>
          <w:szCs w:val="28"/>
          <w:lang w:eastAsia="en-US"/>
        </w:rPr>
        <w:t xml:space="preserve">от 13 января 2025 года № 11 «Об утверждении Правил и сроков реализации пилотного проекта по компенсации суммы </w:t>
      </w:r>
      <w:r w:rsidR="003A021F" w:rsidRPr="007B09AC">
        <w:rPr>
          <w:color w:val="000000"/>
          <w:sz w:val="28"/>
          <w:szCs w:val="28"/>
          <w:lang w:eastAsia="en-US"/>
        </w:rPr>
        <w:t>налога на добавленную стоимость</w:t>
      </w:r>
      <w:r w:rsidRPr="007B09AC">
        <w:rPr>
          <w:color w:val="000000"/>
          <w:sz w:val="28"/>
          <w:szCs w:val="28"/>
          <w:lang w:eastAsia="en-US"/>
        </w:rPr>
        <w:t xml:space="preserve">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 (зарегистрирован в</w:t>
      </w:r>
      <w:proofErr w:type="gramEnd"/>
      <w:r w:rsidRPr="007B09AC">
        <w:rPr>
          <w:color w:val="000000"/>
          <w:sz w:val="28"/>
          <w:szCs w:val="28"/>
          <w:lang w:eastAsia="en-US"/>
        </w:rPr>
        <w:t xml:space="preserve"> </w:t>
      </w:r>
      <w:proofErr w:type="gramStart"/>
      <w:r w:rsidRPr="007B09AC">
        <w:rPr>
          <w:color w:val="000000"/>
          <w:sz w:val="28"/>
          <w:szCs w:val="28"/>
          <w:lang w:eastAsia="en-US"/>
        </w:rPr>
        <w:t xml:space="preserve">Реестре государственной регистрации нормативных правовых актов под № 35640) </w:t>
      </w:r>
      <w:r w:rsidR="00802477" w:rsidRPr="007B09AC">
        <w:rPr>
          <w:color w:val="000000"/>
          <w:sz w:val="28"/>
          <w:szCs w:val="28"/>
          <w:lang w:eastAsia="en-US"/>
        </w:rPr>
        <w:t>следующие изменения</w:t>
      </w:r>
      <w:r w:rsidRPr="007B09AC">
        <w:rPr>
          <w:color w:val="000000"/>
          <w:sz w:val="28"/>
          <w:szCs w:val="28"/>
          <w:lang w:eastAsia="en-US"/>
        </w:rPr>
        <w:t>:</w:t>
      </w:r>
      <w:proofErr w:type="gramEnd"/>
    </w:p>
    <w:p w:rsidR="00802477" w:rsidRPr="007B09AC" w:rsidRDefault="00802477" w:rsidP="00802477">
      <w:pPr>
        <w:spacing w:after="0" w:line="240" w:lineRule="auto"/>
        <w:ind w:firstLine="709"/>
        <w:jc w:val="both"/>
        <w:rPr>
          <w:sz w:val="28"/>
          <w:szCs w:val="28"/>
          <w:lang w:val="ru-RU"/>
        </w:rPr>
      </w:pPr>
      <w:r w:rsidRPr="007B09AC">
        <w:rPr>
          <w:sz w:val="28"/>
          <w:szCs w:val="28"/>
          <w:lang w:val="ru-RU"/>
        </w:rPr>
        <w:t>пункт 3 изложить в следующей редакции:</w:t>
      </w:r>
    </w:p>
    <w:p w:rsidR="00802477" w:rsidRPr="007B09AC" w:rsidRDefault="00802477" w:rsidP="00802477">
      <w:pPr>
        <w:spacing w:after="0" w:line="240" w:lineRule="auto"/>
        <w:ind w:firstLine="709"/>
        <w:jc w:val="both"/>
        <w:rPr>
          <w:sz w:val="28"/>
          <w:szCs w:val="28"/>
          <w:lang w:val="ru-RU"/>
        </w:rPr>
      </w:pPr>
      <w:r w:rsidRPr="007B09AC">
        <w:rPr>
          <w:sz w:val="28"/>
          <w:szCs w:val="28"/>
          <w:lang w:val="ru-RU"/>
        </w:rPr>
        <w:t>«3. Настоящий приказ вводится в действие со дня его первого официального опубликования, распространяется на правоотношения, возникшие с 1 января 2025 года и действует по 31 декабря 2026 года</w:t>
      </w:r>
      <w:proofErr w:type="gramStart"/>
      <w:r w:rsidRPr="007B09AC">
        <w:rPr>
          <w:sz w:val="28"/>
          <w:szCs w:val="28"/>
          <w:lang w:val="ru-RU"/>
        </w:rPr>
        <w:t>.»;</w:t>
      </w:r>
      <w:proofErr w:type="gramEnd"/>
    </w:p>
    <w:p w:rsidR="00802477" w:rsidRPr="007B09AC" w:rsidRDefault="00EA5EB0" w:rsidP="00802477">
      <w:pPr>
        <w:spacing w:after="0" w:line="240" w:lineRule="auto"/>
        <w:ind w:firstLine="709"/>
        <w:jc w:val="both"/>
        <w:rPr>
          <w:color w:val="000000"/>
          <w:sz w:val="28"/>
          <w:szCs w:val="28"/>
          <w:lang w:val="ru-RU"/>
        </w:rPr>
      </w:pPr>
      <w:hyperlink r:id="rId10" w:anchor="z14" w:history="1">
        <w:proofErr w:type="gramStart"/>
        <w:r w:rsidR="00802477" w:rsidRPr="007B09AC">
          <w:rPr>
            <w:sz w:val="28"/>
            <w:szCs w:val="28"/>
            <w:lang w:val="ru-RU"/>
          </w:rPr>
          <w:t>Правила</w:t>
        </w:r>
      </w:hyperlink>
      <w:r w:rsidR="00802477" w:rsidRPr="007B09AC">
        <w:rPr>
          <w:sz w:val="28"/>
          <w:szCs w:val="28"/>
          <w:lang w:val="ru-RU"/>
        </w:rPr>
        <w:t xml:space="preserve">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 утвержденные указанным приказом, изложить в </w:t>
      </w:r>
      <w:r w:rsidR="00D8484B">
        <w:rPr>
          <w:sz w:val="28"/>
          <w:szCs w:val="28"/>
          <w:lang w:val="ru-RU"/>
        </w:rPr>
        <w:t xml:space="preserve">новой </w:t>
      </w:r>
      <w:r w:rsidR="00802477" w:rsidRPr="007B09AC">
        <w:rPr>
          <w:sz w:val="28"/>
          <w:szCs w:val="28"/>
          <w:lang w:val="ru-RU"/>
        </w:rPr>
        <w:t>редакции согласно приложению к настоящему приказу.</w:t>
      </w:r>
      <w:proofErr w:type="gramEnd"/>
    </w:p>
    <w:p w:rsidR="00802477" w:rsidRPr="007B09AC" w:rsidRDefault="00D8484B" w:rsidP="00802477">
      <w:pPr>
        <w:spacing w:after="0" w:line="240" w:lineRule="auto"/>
        <w:ind w:firstLine="709"/>
        <w:jc w:val="both"/>
        <w:rPr>
          <w:sz w:val="28"/>
          <w:szCs w:val="28"/>
          <w:lang w:val="ru-RU"/>
        </w:rPr>
      </w:pPr>
      <w:r>
        <w:rPr>
          <w:color w:val="000000"/>
          <w:sz w:val="28"/>
          <w:szCs w:val="28"/>
          <w:lang w:val="ru-RU"/>
        </w:rPr>
        <w:t>2</w:t>
      </w:r>
      <w:r w:rsidR="00802477" w:rsidRPr="007B09AC">
        <w:rPr>
          <w:color w:val="000000"/>
          <w:sz w:val="28"/>
          <w:szCs w:val="28"/>
          <w:lang w:val="ru-RU"/>
        </w:rPr>
        <w:t>.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rsidR="00802477" w:rsidRPr="007B09AC" w:rsidRDefault="00802477" w:rsidP="00802477">
      <w:pPr>
        <w:spacing w:after="0" w:line="240" w:lineRule="auto"/>
        <w:ind w:firstLine="709"/>
        <w:jc w:val="both"/>
        <w:rPr>
          <w:sz w:val="28"/>
          <w:szCs w:val="28"/>
          <w:lang w:val="ru-RU"/>
        </w:rPr>
      </w:pPr>
      <w:r w:rsidRPr="007B09AC">
        <w:rPr>
          <w:color w:val="000000"/>
          <w:sz w:val="28"/>
          <w:szCs w:val="28"/>
          <w:lang w:val="ru-RU"/>
        </w:rPr>
        <w:lastRenderedPageBreak/>
        <w:t>1) государственную регистрацию настоящего приказа в Министерстве юстиции Республики Казахстан;</w:t>
      </w:r>
    </w:p>
    <w:p w:rsidR="00802477" w:rsidRPr="007B09AC" w:rsidRDefault="00802477" w:rsidP="00802477">
      <w:pPr>
        <w:spacing w:after="0" w:line="240" w:lineRule="auto"/>
        <w:ind w:firstLine="709"/>
        <w:jc w:val="both"/>
        <w:rPr>
          <w:sz w:val="28"/>
          <w:szCs w:val="28"/>
          <w:lang w:val="ru-RU"/>
        </w:rPr>
      </w:pPr>
      <w:r w:rsidRPr="007B09AC">
        <w:rPr>
          <w:color w:val="000000"/>
          <w:sz w:val="28"/>
          <w:szCs w:val="28"/>
          <w:lang w:val="ru-RU"/>
        </w:rPr>
        <w:t>2) размещение настоящего приказа на интернет-ресурсе Министерства финансов Республики Казахстан после его официального опубликования;</w:t>
      </w:r>
    </w:p>
    <w:p w:rsidR="00802477" w:rsidRPr="007B09AC" w:rsidRDefault="00802477" w:rsidP="00802477">
      <w:pPr>
        <w:spacing w:after="0" w:line="240" w:lineRule="auto"/>
        <w:ind w:firstLine="709"/>
        <w:jc w:val="both"/>
        <w:rPr>
          <w:sz w:val="28"/>
          <w:szCs w:val="28"/>
          <w:lang w:val="ru-RU"/>
        </w:rPr>
      </w:pPr>
      <w:r w:rsidRPr="007B09AC">
        <w:rPr>
          <w:color w:val="000000"/>
          <w:sz w:val="28"/>
          <w:szCs w:val="28"/>
          <w:lang w:val="ru-RU"/>
        </w:rPr>
        <w:t xml:space="preserve">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w:t>
      </w:r>
      <w:bookmarkStart w:id="1" w:name="_GoBack"/>
      <w:bookmarkEnd w:id="1"/>
      <w:r w:rsidRPr="007B09AC">
        <w:rPr>
          <w:color w:val="000000"/>
          <w:sz w:val="28"/>
          <w:szCs w:val="28"/>
          <w:lang w:val="ru-RU"/>
        </w:rPr>
        <w:t>2) настоящего пункта.</w:t>
      </w:r>
    </w:p>
    <w:p w:rsidR="00802477" w:rsidRPr="007B09AC" w:rsidRDefault="00D8484B" w:rsidP="00802477">
      <w:pPr>
        <w:spacing w:after="0" w:line="240" w:lineRule="auto"/>
        <w:ind w:firstLine="709"/>
        <w:jc w:val="both"/>
        <w:rPr>
          <w:color w:val="000000"/>
          <w:sz w:val="28"/>
          <w:szCs w:val="28"/>
          <w:lang w:val="ru-RU"/>
        </w:rPr>
      </w:pPr>
      <w:r>
        <w:rPr>
          <w:color w:val="000000"/>
          <w:sz w:val="28"/>
          <w:szCs w:val="28"/>
          <w:lang w:val="ru-RU"/>
        </w:rPr>
        <w:t>3</w:t>
      </w:r>
      <w:r w:rsidR="00802477" w:rsidRPr="007B09AC">
        <w:rPr>
          <w:color w:val="000000"/>
          <w:sz w:val="28"/>
          <w:szCs w:val="28"/>
          <w:lang w:val="ru-RU"/>
        </w:rPr>
        <w:t xml:space="preserve">. </w:t>
      </w:r>
      <w:r w:rsidR="00802477" w:rsidRPr="007B09AC">
        <w:rPr>
          <w:sz w:val="28"/>
          <w:szCs w:val="28"/>
          <w:lang w:val="ru-RU"/>
        </w:rPr>
        <w:t>Настоящий приказ вводится в действие по истечении десяти календарных дней после дня его первого официального опубликования.</w:t>
      </w:r>
    </w:p>
    <w:p w:rsidR="00802477" w:rsidRPr="007B09AC" w:rsidRDefault="00802477" w:rsidP="00802477">
      <w:pPr>
        <w:spacing w:after="0" w:line="240" w:lineRule="auto"/>
        <w:ind w:firstLine="709"/>
        <w:jc w:val="both"/>
        <w:rPr>
          <w:color w:val="000000"/>
          <w:sz w:val="28"/>
          <w:szCs w:val="28"/>
          <w:lang w:val="ru-RU"/>
        </w:rPr>
      </w:pPr>
    </w:p>
    <w:p w:rsidR="00802477" w:rsidRPr="007B09AC" w:rsidRDefault="00802477" w:rsidP="00802477">
      <w:pPr>
        <w:spacing w:after="0" w:line="240" w:lineRule="auto"/>
        <w:ind w:firstLine="709"/>
        <w:jc w:val="both"/>
        <w:rPr>
          <w:color w:val="000000"/>
          <w:sz w:val="28"/>
          <w:szCs w:val="28"/>
          <w:lang w:val="ru-RU"/>
        </w:rPr>
      </w:pPr>
    </w:p>
    <w:tbl>
      <w:tblPr>
        <w:tblStyle w:val="ae"/>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0111D4" w:rsidTr="000111D4">
        <w:tc>
          <w:tcPr>
            <w:tcW w:w="3652" w:type="dxa"/>
            <w:hideMark/>
          </w:tcPr>
          <w:p w:rsidR="000111D4" w:rsidRDefault="000111D4">
            <w:pPr>
              <w:overflowPunct w:val="0"/>
              <w:autoSpaceDE w:val="0"/>
              <w:autoSpaceDN w:val="0"/>
              <w:adjustRightInd w:val="0"/>
              <w:rPr>
                <w:b/>
                <w:sz w:val="28"/>
                <w:szCs w:val="28"/>
              </w:rPr>
            </w:pPr>
            <w:proofErr w:type="spellStart"/>
            <w:r>
              <w:rPr>
                <w:b/>
                <w:sz w:val="28"/>
                <w:szCs w:val="28"/>
              </w:rPr>
              <w:t>Должность</w:t>
            </w:r>
            <w:proofErr w:type="spellEnd"/>
          </w:p>
        </w:tc>
        <w:tc>
          <w:tcPr>
            <w:tcW w:w="2126" w:type="dxa"/>
          </w:tcPr>
          <w:p w:rsidR="000111D4" w:rsidRDefault="000111D4">
            <w:pPr>
              <w:overflowPunct w:val="0"/>
              <w:autoSpaceDE w:val="0"/>
              <w:autoSpaceDN w:val="0"/>
              <w:adjustRightInd w:val="0"/>
              <w:rPr>
                <w:b/>
                <w:sz w:val="28"/>
                <w:szCs w:val="28"/>
                <w:lang w:val="kk-KZ"/>
              </w:rPr>
            </w:pPr>
          </w:p>
        </w:tc>
        <w:tc>
          <w:tcPr>
            <w:tcW w:w="3152" w:type="dxa"/>
            <w:hideMark/>
          </w:tcPr>
          <w:p w:rsidR="000111D4" w:rsidRDefault="000111D4">
            <w:pPr>
              <w:overflowPunct w:val="0"/>
              <w:autoSpaceDE w:val="0"/>
              <w:autoSpaceDN w:val="0"/>
              <w:adjustRightInd w:val="0"/>
              <w:rPr>
                <w:b/>
                <w:sz w:val="28"/>
                <w:szCs w:val="28"/>
                <w:lang w:val="kk-KZ"/>
              </w:rPr>
            </w:pPr>
            <w:r>
              <w:rPr>
                <w:b/>
                <w:sz w:val="28"/>
                <w:szCs w:val="28"/>
                <w:lang w:val="kk-KZ"/>
              </w:rPr>
              <w:t>ФИО</w:t>
            </w:r>
          </w:p>
        </w:tc>
      </w:tr>
      <w:bookmarkEnd w:id="0"/>
    </w:tbl>
    <w:p w:rsidR="00460A7E" w:rsidRPr="007B09AC" w:rsidRDefault="00460A7E" w:rsidP="000111D4">
      <w:pPr>
        <w:spacing w:after="0" w:line="240" w:lineRule="atLeast"/>
        <w:ind w:firstLine="709"/>
        <w:jc w:val="both"/>
        <w:rPr>
          <w:lang w:val="ru-RU"/>
        </w:rPr>
      </w:pPr>
    </w:p>
    <w:sectPr w:rsidR="00460A7E" w:rsidRPr="007B09AC" w:rsidSect="007B09AC">
      <w:headerReference w:type="default" r:id="rId11"/>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EB0" w:rsidRDefault="00EA5EB0" w:rsidP="0079477D">
      <w:pPr>
        <w:spacing w:after="0" w:line="240" w:lineRule="auto"/>
      </w:pPr>
      <w:r>
        <w:separator/>
      </w:r>
    </w:p>
  </w:endnote>
  <w:endnote w:type="continuationSeparator" w:id="0">
    <w:p w:rsidR="00EA5EB0" w:rsidRDefault="00EA5EB0" w:rsidP="0079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EB0" w:rsidRDefault="00EA5EB0" w:rsidP="0079477D">
      <w:pPr>
        <w:spacing w:after="0" w:line="240" w:lineRule="auto"/>
      </w:pPr>
      <w:r>
        <w:separator/>
      </w:r>
    </w:p>
  </w:footnote>
  <w:footnote w:type="continuationSeparator" w:id="0">
    <w:p w:rsidR="00EA5EB0" w:rsidRDefault="00EA5EB0" w:rsidP="0079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9246629"/>
      <w:docPartObj>
        <w:docPartGallery w:val="Page Numbers (Top of Page)"/>
        <w:docPartUnique/>
      </w:docPartObj>
    </w:sdtPr>
    <w:sdtEndPr>
      <w:rPr>
        <w:sz w:val="24"/>
        <w:szCs w:val="24"/>
      </w:rPr>
    </w:sdtEndPr>
    <w:sdtContent>
      <w:p w:rsidR="0079477D" w:rsidRPr="007B09AC" w:rsidRDefault="0079477D">
        <w:pPr>
          <w:pStyle w:val="a7"/>
          <w:jc w:val="center"/>
          <w:rPr>
            <w:sz w:val="24"/>
            <w:szCs w:val="24"/>
          </w:rPr>
        </w:pPr>
        <w:r w:rsidRPr="007B09AC">
          <w:rPr>
            <w:sz w:val="24"/>
            <w:szCs w:val="24"/>
          </w:rPr>
          <w:fldChar w:fldCharType="begin"/>
        </w:r>
        <w:r w:rsidRPr="007B09AC">
          <w:rPr>
            <w:sz w:val="24"/>
            <w:szCs w:val="24"/>
          </w:rPr>
          <w:instrText>PAGE   \* MERGEFORMAT</w:instrText>
        </w:r>
        <w:r w:rsidRPr="007B09AC">
          <w:rPr>
            <w:sz w:val="24"/>
            <w:szCs w:val="24"/>
          </w:rPr>
          <w:fldChar w:fldCharType="separate"/>
        </w:r>
        <w:r w:rsidR="000111D4" w:rsidRPr="000111D4">
          <w:rPr>
            <w:noProof/>
            <w:sz w:val="24"/>
            <w:szCs w:val="24"/>
            <w:lang w:val="ru-RU"/>
          </w:rPr>
          <w:t>2</w:t>
        </w:r>
        <w:r w:rsidRPr="007B09AC">
          <w:rPr>
            <w:sz w:val="24"/>
            <w:szCs w:val="24"/>
          </w:rPr>
          <w:fldChar w:fldCharType="end"/>
        </w:r>
      </w:p>
    </w:sdtContent>
  </w:sdt>
  <w:p w:rsidR="0079477D" w:rsidRDefault="0079477D" w:rsidP="007B09A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7056F"/>
    <w:multiLevelType w:val="hybridMultilevel"/>
    <w:tmpl w:val="A3D25844"/>
    <w:lvl w:ilvl="0" w:tplc="DB669834">
      <w:start w:val="11"/>
      <w:numFmt w:val="decimal"/>
      <w:lvlText w:val="%1."/>
      <w:lvlJc w:val="left"/>
      <w:pPr>
        <w:ind w:left="1728" w:hanging="360"/>
      </w:pPr>
      <w:rPr>
        <w:rFonts w:hint="default"/>
      </w:rPr>
    </w:lvl>
    <w:lvl w:ilvl="1" w:tplc="04190019" w:tentative="1">
      <w:start w:val="1"/>
      <w:numFmt w:val="lowerLetter"/>
      <w:lvlText w:val="%2."/>
      <w:lvlJc w:val="left"/>
      <w:pPr>
        <w:ind w:left="2448" w:hanging="360"/>
      </w:pPr>
    </w:lvl>
    <w:lvl w:ilvl="2" w:tplc="0419001B" w:tentative="1">
      <w:start w:val="1"/>
      <w:numFmt w:val="lowerRoman"/>
      <w:lvlText w:val="%3."/>
      <w:lvlJc w:val="right"/>
      <w:pPr>
        <w:ind w:left="3168" w:hanging="180"/>
      </w:pPr>
    </w:lvl>
    <w:lvl w:ilvl="3" w:tplc="0419000F" w:tentative="1">
      <w:start w:val="1"/>
      <w:numFmt w:val="decimal"/>
      <w:lvlText w:val="%4."/>
      <w:lvlJc w:val="left"/>
      <w:pPr>
        <w:ind w:left="3888" w:hanging="360"/>
      </w:pPr>
    </w:lvl>
    <w:lvl w:ilvl="4" w:tplc="04190019" w:tentative="1">
      <w:start w:val="1"/>
      <w:numFmt w:val="lowerLetter"/>
      <w:lvlText w:val="%5."/>
      <w:lvlJc w:val="left"/>
      <w:pPr>
        <w:ind w:left="4608" w:hanging="360"/>
      </w:pPr>
    </w:lvl>
    <w:lvl w:ilvl="5" w:tplc="0419001B" w:tentative="1">
      <w:start w:val="1"/>
      <w:numFmt w:val="lowerRoman"/>
      <w:lvlText w:val="%6."/>
      <w:lvlJc w:val="right"/>
      <w:pPr>
        <w:ind w:left="5328" w:hanging="180"/>
      </w:pPr>
    </w:lvl>
    <w:lvl w:ilvl="6" w:tplc="0419000F" w:tentative="1">
      <w:start w:val="1"/>
      <w:numFmt w:val="decimal"/>
      <w:lvlText w:val="%7."/>
      <w:lvlJc w:val="left"/>
      <w:pPr>
        <w:ind w:left="6048" w:hanging="360"/>
      </w:pPr>
    </w:lvl>
    <w:lvl w:ilvl="7" w:tplc="04190019" w:tentative="1">
      <w:start w:val="1"/>
      <w:numFmt w:val="lowerLetter"/>
      <w:lvlText w:val="%8."/>
      <w:lvlJc w:val="left"/>
      <w:pPr>
        <w:ind w:left="6768" w:hanging="360"/>
      </w:pPr>
    </w:lvl>
    <w:lvl w:ilvl="8" w:tplc="0419001B" w:tentative="1">
      <w:start w:val="1"/>
      <w:numFmt w:val="lowerRoman"/>
      <w:lvlText w:val="%9."/>
      <w:lvlJc w:val="right"/>
      <w:pPr>
        <w:ind w:left="7488" w:hanging="180"/>
      </w:pPr>
    </w:lvl>
  </w:abstractNum>
  <w:abstractNum w:abstractNumId="1">
    <w:nsid w:val="7AB40F1D"/>
    <w:multiLevelType w:val="hybridMultilevel"/>
    <w:tmpl w:val="871842B6"/>
    <w:lvl w:ilvl="0" w:tplc="B8087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DA62825"/>
    <w:multiLevelType w:val="hybridMultilevel"/>
    <w:tmpl w:val="2C7052E0"/>
    <w:lvl w:ilvl="0" w:tplc="0C64D006">
      <w:start w:val="10"/>
      <w:numFmt w:val="decimal"/>
      <w:lvlText w:val="%1."/>
      <w:lvlJc w:val="left"/>
      <w:pPr>
        <w:ind w:left="1368"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бзалбек Гульмира Сундетбаевна">
    <w15:presenceInfo w15:providerId="None" w15:userId="Абзалбек Гульмира Сундетб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3AD"/>
    <w:rsid w:val="00001C80"/>
    <w:rsid w:val="000111D4"/>
    <w:rsid w:val="0006040C"/>
    <w:rsid w:val="00095355"/>
    <w:rsid w:val="000A1AB7"/>
    <w:rsid w:val="000A1D6F"/>
    <w:rsid w:val="000D12D4"/>
    <w:rsid w:val="000D3A91"/>
    <w:rsid w:val="000D733F"/>
    <w:rsid w:val="000E6594"/>
    <w:rsid w:val="000F311E"/>
    <w:rsid w:val="000F4D83"/>
    <w:rsid w:val="00105146"/>
    <w:rsid w:val="001106C4"/>
    <w:rsid w:val="00144463"/>
    <w:rsid w:val="001614F9"/>
    <w:rsid w:val="001B7C33"/>
    <w:rsid w:val="001D02F5"/>
    <w:rsid w:val="001D770C"/>
    <w:rsid w:val="0026268C"/>
    <w:rsid w:val="002778B6"/>
    <w:rsid w:val="0029069A"/>
    <w:rsid w:val="00370BD6"/>
    <w:rsid w:val="003723F1"/>
    <w:rsid w:val="003A021F"/>
    <w:rsid w:val="003E56D2"/>
    <w:rsid w:val="004226A3"/>
    <w:rsid w:val="0042744D"/>
    <w:rsid w:val="004322D6"/>
    <w:rsid w:val="00435430"/>
    <w:rsid w:val="00442B78"/>
    <w:rsid w:val="0044716E"/>
    <w:rsid w:val="00456083"/>
    <w:rsid w:val="00457305"/>
    <w:rsid w:val="00460A7E"/>
    <w:rsid w:val="004657B4"/>
    <w:rsid w:val="004A6718"/>
    <w:rsid w:val="004B0308"/>
    <w:rsid w:val="004C1F07"/>
    <w:rsid w:val="004D497A"/>
    <w:rsid w:val="004D580F"/>
    <w:rsid w:val="00514872"/>
    <w:rsid w:val="00516293"/>
    <w:rsid w:val="00551F17"/>
    <w:rsid w:val="0057665B"/>
    <w:rsid w:val="005D43AD"/>
    <w:rsid w:val="006170BF"/>
    <w:rsid w:val="006276B6"/>
    <w:rsid w:val="006A0C74"/>
    <w:rsid w:val="006A19EA"/>
    <w:rsid w:val="006F661E"/>
    <w:rsid w:val="00701EBC"/>
    <w:rsid w:val="0070670D"/>
    <w:rsid w:val="007119B1"/>
    <w:rsid w:val="007125D9"/>
    <w:rsid w:val="00722696"/>
    <w:rsid w:val="00731367"/>
    <w:rsid w:val="00733A38"/>
    <w:rsid w:val="007360CD"/>
    <w:rsid w:val="00752B8A"/>
    <w:rsid w:val="0079477D"/>
    <w:rsid w:val="007B09AC"/>
    <w:rsid w:val="00802477"/>
    <w:rsid w:val="00811CEB"/>
    <w:rsid w:val="00815B91"/>
    <w:rsid w:val="008218E9"/>
    <w:rsid w:val="0083281C"/>
    <w:rsid w:val="00834A84"/>
    <w:rsid w:val="00841C10"/>
    <w:rsid w:val="0084702B"/>
    <w:rsid w:val="008530E9"/>
    <w:rsid w:val="00867A1D"/>
    <w:rsid w:val="00871B0F"/>
    <w:rsid w:val="008A3F1D"/>
    <w:rsid w:val="008A4029"/>
    <w:rsid w:val="008C3452"/>
    <w:rsid w:val="008D280C"/>
    <w:rsid w:val="008E3AA3"/>
    <w:rsid w:val="009153A4"/>
    <w:rsid w:val="00925A29"/>
    <w:rsid w:val="0099259D"/>
    <w:rsid w:val="009D004B"/>
    <w:rsid w:val="00A16BF8"/>
    <w:rsid w:val="00AB22A7"/>
    <w:rsid w:val="00AC616D"/>
    <w:rsid w:val="00AC7062"/>
    <w:rsid w:val="00AD7024"/>
    <w:rsid w:val="00AE11C1"/>
    <w:rsid w:val="00AF74D8"/>
    <w:rsid w:val="00B2552E"/>
    <w:rsid w:val="00B37892"/>
    <w:rsid w:val="00B917C6"/>
    <w:rsid w:val="00BC1B3B"/>
    <w:rsid w:val="00BD52FE"/>
    <w:rsid w:val="00C06BE0"/>
    <w:rsid w:val="00C11E94"/>
    <w:rsid w:val="00C37233"/>
    <w:rsid w:val="00C4697C"/>
    <w:rsid w:val="00C53AED"/>
    <w:rsid w:val="00C57580"/>
    <w:rsid w:val="00C76E5F"/>
    <w:rsid w:val="00C76FC7"/>
    <w:rsid w:val="00C84122"/>
    <w:rsid w:val="00C9445B"/>
    <w:rsid w:val="00CA5D22"/>
    <w:rsid w:val="00CE4A29"/>
    <w:rsid w:val="00CF627B"/>
    <w:rsid w:val="00D40542"/>
    <w:rsid w:val="00D8394B"/>
    <w:rsid w:val="00D8484B"/>
    <w:rsid w:val="00DA18E3"/>
    <w:rsid w:val="00DB4B9B"/>
    <w:rsid w:val="00DD736C"/>
    <w:rsid w:val="00E0414F"/>
    <w:rsid w:val="00E0432C"/>
    <w:rsid w:val="00E26460"/>
    <w:rsid w:val="00E53945"/>
    <w:rsid w:val="00E90476"/>
    <w:rsid w:val="00EA0293"/>
    <w:rsid w:val="00EA5EB0"/>
    <w:rsid w:val="00EF698E"/>
    <w:rsid w:val="00F16DBB"/>
    <w:rsid w:val="00F42154"/>
    <w:rsid w:val="00F65B9C"/>
    <w:rsid w:val="00F71B00"/>
    <w:rsid w:val="00F83618"/>
    <w:rsid w:val="00F91D0C"/>
    <w:rsid w:val="00FF1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AD"/>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5D43AD"/>
    <w:pPr>
      <w:ind w:left="720"/>
      <w:contextualSpacing/>
    </w:pPr>
  </w:style>
  <w:style w:type="paragraph" w:styleId="a5">
    <w:name w:val="Normal (Web)"/>
    <w:basedOn w:val="a"/>
    <w:uiPriority w:val="99"/>
    <w:semiHidden/>
    <w:unhideWhenUsed/>
    <w:rsid w:val="005D43AD"/>
    <w:pPr>
      <w:spacing w:before="100" w:beforeAutospacing="1" w:after="100" w:afterAutospacing="1" w:line="240" w:lineRule="auto"/>
    </w:pPr>
    <w:rPr>
      <w:sz w:val="24"/>
      <w:szCs w:val="24"/>
      <w:lang w:val="ru-RU" w:eastAsia="ru-RU"/>
    </w:rPr>
  </w:style>
  <w:style w:type="character" w:styleId="a6">
    <w:name w:val="Hyperlink"/>
    <w:basedOn w:val="a0"/>
    <w:uiPriority w:val="99"/>
    <w:semiHidden/>
    <w:unhideWhenUsed/>
    <w:rsid w:val="005D43AD"/>
    <w:rPr>
      <w:color w:val="0000FF"/>
      <w:u w:val="single"/>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5D43AD"/>
    <w:rPr>
      <w:rFonts w:ascii="Times New Roman" w:eastAsia="Times New Roman" w:hAnsi="Times New Roman" w:cs="Times New Roman"/>
      <w:lang w:val="en-US"/>
    </w:rPr>
  </w:style>
  <w:style w:type="paragraph" w:styleId="a7">
    <w:name w:val="header"/>
    <w:basedOn w:val="a"/>
    <w:link w:val="a8"/>
    <w:uiPriority w:val="99"/>
    <w:unhideWhenUsed/>
    <w:rsid w:val="007947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477D"/>
    <w:rPr>
      <w:rFonts w:ascii="Times New Roman" w:eastAsia="Times New Roman" w:hAnsi="Times New Roman" w:cs="Times New Roman"/>
      <w:lang w:val="en-US"/>
    </w:rPr>
  </w:style>
  <w:style w:type="paragraph" w:styleId="a9">
    <w:name w:val="footer"/>
    <w:basedOn w:val="a"/>
    <w:link w:val="aa"/>
    <w:uiPriority w:val="99"/>
    <w:unhideWhenUsed/>
    <w:rsid w:val="007947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477D"/>
    <w:rPr>
      <w:rFonts w:ascii="Times New Roman" w:eastAsia="Times New Roman" w:hAnsi="Times New Roman" w:cs="Times New Roman"/>
      <w:lang w:val="en-US"/>
    </w:rPr>
  </w:style>
  <w:style w:type="paragraph" w:styleId="ab">
    <w:name w:val="Balloon Text"/>
    <w:basedOn w:val="a"/>
    <w:link w:val="ac"/>
    <w:uiPriority w:val="99"/>
    <w:semiHidden/>
    <w:unhideWhenUsed/>
    <w:rsid w:val="00E539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53945"/>
    <w:rPr>
      <w:rFonts w:ascii="Tahoma" w:eastAsia="Times New Roman" w:hAnsi="Tahoma" w:cs="Tahoma"/>
      <w:sz w:val="16"/>
      <w:szCs w:val="16"/>
      <w:lang w:val="en-US"/>
    </w:rPr>
  </w:style>
  <w:style w:type="paragraph" w:styleId="ad">
    <w:name w:val="Revision"/>
    <w:hidden/>
    <w:uiPriority w:val="99"/>
    <w:semiHidden/>
    <w:rsid w:val="00802477"/>
    <w:pPr>
      <w:spacing w:after="0" w:line="240" w:lineRule="auto"/>
    </w:pPr>
    <w:rPr>
      <w:rFonts w:ascii="Times New Roman" w:eastAsia="Times New Roman" w:hAnsi="Times New Roman" w:cs="Times New Roman"/>
      <w:lang w:val="en-US"/>
    </w:rPr>
  </w:style>
  <w:style w:type="table" w:styleId="ae">
    <w:name w:val="Table Grid"/>
    <w:basedOn w:val="a1"/>
    <w:rsid w:val="000111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AD"/>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5D43AD"/>
    <w:pPr>
      <w:ind w:left="720"/>
      <w:contextualSpacing/>
    </w:pPr>
  </w:style>
  <w:style w:type="paragraph" w:styleId="a5">
    <w:name w:val="Normal (Web)"/>
    <w:basedOn w:val="a"/>
    <w:uiPriority w:val="99"/>
    <w:semiHidden/>
    <w:unhideWhenUsed/>
    <w:rsid w:val="005D43AD"/>
    <w:pPr>
      <w:spacing w:before="100" w:beforeAutospacing="1" w:after="100" w:afterAutospacing="1" w:line="240" w:lineRule="auto"/>
    </w:pPr>
    <w:rPr>
      <w:sz w:val="24"/>
      <w:szCs w:val="24"/>
      <w:lang w:val="ru-RU" w:eastAsia="ru-RU"/>
    </w:rPr>
  </w:style>
  <w:style w:type="character" w:styleId="a6">
    <w:name w:val="Hyperlink"/>
    <w:basedOn w:val="a0"/>
    <w:uiPriority w:val="99"/>
    <w:semiHidden/>
    <w:unhideWhenUsed/>
    <w:rsid w:val="005D43AD"/>
    <w:rPr>
      <w:color w:val="0000FF"/>
      <w:u w:val="single"/>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5D43AD"/>
    <w:rPr>
      <w:rFonts w:ascii="Times New Roman" w:eastAsia="Times New Roman" w:hAnsi="Times New Roman" w:cs="Times New Roman"/>
      <w:lang w:val="en-US"/>
    </w:rPr>
  </w:style>
  <w:style w:type="paragraph" w:styleId="a7">
    <w:name w:val="header"/>
    <w:basedOn w:val="a"/>
    <w:link w:val="a8"/>
    <w:uiPriority w:val="99"/>
    <w:unhideWhenUsed/>
    <w:rsid w:val="007947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477D"/>
    <w:rPr>
      <w:rFonts w:ascii="Times New Roman" w:eastAsia="Times New Roman" w:hAnsi="Times New Roman" w:cs="Times New Roman"/>
      <w:lang w:val="en-US"/>
    </w:rPr>
  </w:style>
  <w:style w:type="paragraph" w:styleId="a9">
    <w:name w:val="footer"/>
    <w:basedOn w:val="a"/>
    <w:link w:val="aa"/>
    <w:uiPriority w:val="99"/>
    <w:unhideWhenUsed/>
    <w:rsid w:val="007947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477D"/>
    <w:rPr>
      <w:rFonts w:ascii="Times New Roman" w:eastAsia="Times New Roman" w:hAnsi="Times New Roman" w:cs="Times New Roman"/>
      <w:lang w:val="en-US"/>
    </w:rPr>
  </w:style>
  <w:style w:type="paragraph" w:styleId="ab">
    <w:name w:val="Balloon Text"/>
    <w:basedOn w:val="a"/>
    <w:link w:val="ac"/>
    <w:uiPriority w:val="99"/>
    <w:semiHidden/>
    <w:unhideWhenUsed/>
    <w:rsid w:val="00E539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53945"/>
    <w:rPr>
      <w:rFonts w:ascii="Tahoma" w:eastAsia="Times New Roman" w:hAnsi="Tahoma" w:cs="Tahoma"/>
      <w:sz w:val="16"/>
      <w:szCs w:val="16"/>
      <w:lang w:val="en-US"/>
    </w:rPr>
  </w:style>
  <w:style w:type="paragraph" w:styleId="ad">
    <w:name w:val="Revision"/>
    <w:hidden/>
    <w:uiPriority w:val="99"/>
    <w:semiHidden/>
    <w:rsid w:val="00802477"/>
    <w:pPr>
      <w:spacing w:after="0" w:line="240" w:lineRule="auto"/>
    </w:pPr>
    <w:rPr>
      <w:rFonts w:ascii="Times New Roman" w:eastAsia="Times New Roman" w:hAnsi="Times New Roman" w:cs="Times New Roman"/>
      <w:lang w:val="en-US"/>
    </w:rPr>
  </w:style>
  <w:style w:type="table" w:styleId="ae">
    <w:name w:val="Table Grid"/>
    <w:basedOn w:val="a1"/>
    <w:rsid w:val="000111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723320">
      <w:bodyDiv w:val="1"/>
      <w:marLeft w:val="0"/>
      <w:marRight w:val="0"/>
      <w:marTop w:val="0"/>
      <w:marBottom w:val="0"/>
      <w:divBdr>
        <w:top w:val="none" w:sz="0" w:space="0" w:color="auto"/>
        <w:left w:val="none" w:sz="0" w:space="0" w:color="auto"/>
        <w:bottom w:val="none" w:sz="0" w:space="0" w:color="auto"/>
        <w:right w:val="none" w:sz="0" w:space="0" w:color="auto"/>
      </w:divBdr>
    </w:div>
    <w:div w:id="1747069093">
      <w:bodyDiv w:val="1"/>
      <w:marLeft w:val="0"/>
      <w:marRight w:val="0"/>
      <w:marTop w:val="0"/>
      <w:marBottom w:val="0"/>
      <w:divBdr>
        <w:top w:val="none" w:sz="0" w:space="0" w:color="auto"/>
        <w:left w:val="none" w:sz="0" w:space="0" w:color="auto"/>
        <w:bottom w:val="none" w:sz="0" w:space="0" w:color="auto"/>
        <w:right w:val="none" w:sz="0" w:space="0" w:color="auto"/>
      </w:divBdr>
    </w:div>
    <w:div w:id="1961767644">
      <w:bodyDiv w:val="1"/>
      <w:marLeft w:val="0"/>
      <w:marRight w:val="0"/>
      <w:marTop w:val="0"/>
      <w:marBottom w:val="0"/>
      <w:divBdr>
        <w:top w:val="none" w:sz="0" w:space="0" w:color="auto"/>
        <w:left w:val="none" w:sz="0" w:space="0" w:color="auto"/>
        <w:bottom w:val="none" w:sz="0" w:space="0" w:color="auto"/>
        <w:right w:val="none" w:sz="0" w:space="0" w:color="auto"/>
      </w:divBdr>
    </w:div>
    <w:div w:id="199298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10.61.42.188/rus/docs/V2500035640" TargetMode="External"/><Relationship Id="rId4" Type="http://schemas.microsoft.com/office/2007/relationships/stylesWithEffects" Target="stylesWithEffects.xml"/><Relationship Id="rId9" Type="http://schemas.openxmlformats.org/officeDocument/2006/relationships/hyperlink" Target="http://adilet.zan.kz/rus/docs/V1900019783"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E25E8-F019-44D4-A4F3-87EA391F3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416</Words>
  <Characters>2376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Джандыров</dc:creator>
  <cp:lastModifiedBy>Ерлан Джандыров</cp:lastModifiedBy>
  <cp:revision>5</cp:revision>
  <cp:lastPrinted>2025-12-01T11:15:00Z</cp:lastPrinted>
  <dcterms:created xsi:type="dcterms:W3CDTF">2025-11-26T11:11:00Z</dcterms:created>
  <dcterms:modified xsi:type="dcterms:W3CDTF">2025-12-18T06:30:00Z</dcterms:modified>
</cp:coreProperties>
</file>